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C57" w:rsidRPr="007C6057" w:rsidRDefault="007C6057" w:rsidP="007C6057">
      <w:pPr>
        <w:jc w:val="center"/>
        <w:rPr>
          <w:sz w:val="28"/>
          <w:szCs w:val="28"/>
        </w:rPr>
      </w:pPr>
      <w:r w:rsidRPr="007C6057">
        <w:rPr>
          <w:sz w:val="28"/>
          <w:szCs w:val="28"/>
        </w:rPr>
        <w:t>Инструкция по размещению в РПД ссылки на ФОС</w:t>
      </w:r>
    </w:p>
    <w:p w:rsidR="007C6057" w:rsidRDefault="00A1041F">
      <w:r>
        <w:t xml:space="preserve">В форме Рабочей программы </w:t>
      </w:r>
      <w:r w:rsidR="0020070D">
        <w:t>сказано:</w:t>
      </w:r>
    </w:p>
    <w:p w:rsidR="00A1041F" w:rsidRPr="009D7149" w:rsidRDefault="00A1041F" w:rsidP="00A1041F">
      <w:pPr>
        <w:ind w:left="426" w:firstLine="708"/>
        <w:jc w:val="both"/>
        <w:rPr>
          <w:i/>
        </w:rPr>
      </w:pPr>
      <w:r w:rsidRPr="009D7149">
        <w:t>Демонстрационные варианты оценочных сре</w:t>
      </w:r>
      <w:proofErr w:type="gramStart"/>
      <w:r w:rsidRPr="009D7149">
        <w:t>дств дл</w:t>
      </w:r>
      <w:proofErr w:type="gramEnd"/>
      <w:r w:rsidRPr="009D7149">
        <w:t>я каждого вида контроля смотри</w:t>
      </w:r>
      <w:r w:rsidRPr="009D7149">
        <w:rPr>
          <w:i/>
        </w:rPr>
        <w:t xml:space="preserve"> </w:t>
      </w:r>
      <w:r>
        <w:rPr>
          <w:i/>
        </w:rPr>
        <w:t xml:space="preserve">раздел </w:t>
      </w:r>
      <w:r w:rsidRPr="007D1899">
        <w:rPr>
          <w:i/>
        </w:rPr>
        <w:t>Оценочные средства по дисциплине</w:t>
      </w:r>
      <w:r>
        <w:rPr>
          <w:i/>
        </w:rPr>
        <w:t xml:space="preserve"> в курсе дисциплины в ЭИОС </w:t>
      </w:r>
      <w:r w:rsidRPr="009D7149">
        <w:rPr>
          <w:i/>
        </w:rPr>
        <w:t>(</w:t>
      </w:r>
      <w:r w:rsidRPr="007D1899">
        <w:rPr>
          <w:i/>
        </w:rPr>
        <w:t>http://moodle.pnzgu.ru/course/view.php?id=2225#section-6</w:t>
      </w:r>
      <w:r w:rsidRPr="009D7149">
        <w:rPr>
          <w:i/>
        </w:rPr>
        <w:t>)</w:t>
      </w:r>
    </w:p>
    <w:p w:rsidR="007C6057" w:rsidRDefault="0020070D">
      <w:r>
        <w:t>Для того</w:t>
      </w:r>
      <w:proofErr w:type="gramStart"/>
      <w:r>
        <w:t>,</w:t>
      </w:r>
      <w:proofErr w:type="gramEnd"/>
      <w:r>
        <w:t xml:space="preserve"> чтобы это было возможно, необходимо выполнить следующие действия:</w:t>
      </w:r>
    </w:p>
    <w:p w:rsidR="0020070D" w:rsidRDefault="0020070D" w:rsidP="00B73669">
      <w:pPr>
        <w:pStyle w:val="a3"/>
        <w:numPr>
          <w:ilvl w:val="0"/>
          <w:numId w:val="1"/>
        </w:numPr>
      </w:pPr>
      <w:r>
        <w:t xml:space="preserve">Утвердить учебный план, для которого разрабатывается </w:t>
      </w:r>
      <w:proofErr w:type="gramStart"/>
      <w:r>
        <w:t>РПД</w:t>
      </w:r>
      <w:proofErr w:type="gramEnd"/>
      <w:r w:rsidR="001864F7">
        <w:t xml:space="preserve"> и передать его для загрузки в ЭИОС</w:t>
      </w:r>
      <w:r>
        <w:t xml:space="preserve">. </w:t>
      </w:r>
      <w:r w:rsidR="00B73669">
        <w:t>П</w:t>
      </w:r>
      <w:r>
        <w:t xml:space="preserve">осле завершения </w:t>
      </w:r>
      <w:r w:rsidR="001864F7">
        <w:t xml:space="preserve">всех согласований и утверждений, план в формате </w:t>
      </w:r>
      <w:proofErr w:type="spellStart"/>
      <w:r w:rsidR="001864F7">
        <w:t>Шахтинской</w:t>
      </w:r>
      <w:proofErr w:type="spellEnd"/>
      <w:r w:rsidR="001864F7">
        <w:t xml:space="preserve"> программы (*</w:t>
      </w:r>
      <w:r w:rsidR="001864F7" w:rsidRPr="001864F7">
        <w:t>.</w:t>
      </w:r>
      <w:proofErr w:type="spellStart"/>
      <w:r w:rsidR="001864F7">
        <w:rPr>
          <w:lang w:val="en-US"/>
        </w:rPr>
        <w:t>plx</w:t>
      </w:r>
      <w:proofErr w:type="spellEnd"/>
      <w:r w:rsidR="001864F7" w:rsidRPr="001864F7">
        <w:t xml:space="preserve">) </w:t>
      </w:r>
      <w:r w:rsidR="001864F7">
        <w:t>пересылается</w:t>
      </w:r>
      <w:r w:rsidR="001864F7" w:rsidRPr="001864F7">
        <w:t xml:space="preserve"> </w:t>
      </w:r>
      <w:r w:rsidR="001864F7">
        <w:t>для загрузки сотрудниками УМУ</w:t>
      </w:r>
      <w:r w:rsidR="00373413">
        <w:t xml:space="preserve"> в </w:t>
      </w:r>
      <w:r w:rsidR="00373413">
        <w:t xml:space="preserve">Проектный офис ЭИОС </w:t>
      </w:r>
      <w:r w:rsidR="00373413">
        <w:t>(</w:t>
      </w:r>
      <w:proofErr w:type="spellStart"/>
      <w:r w:rsidR="00373413">
        <w:t>Кревскому</w:t>
      </w:r>
      <w:proofErr w:type="spellEnd"/>
      <w:r w:rsidR="00373413">
        <w:t xml:space="preserve"> И.Г.)</w:t>
      </w:r>
      <w:bookmarkStart w:id="0" w:name="_GoBack"/>
      <w:bookmarkEnd w:id="0"/>
    </w:p>
    <w:p w:rsidR="001864F7" w:rsidRDefault="001864F7" w:rsidP="001864F7">
      <w:pPr>
        <w:pStyle w:val="a3"/>
        <w:numPr>
          <w:ilvl w:val="0"/>
          <w:numId w:val="1"/>
        </w:numPr>
      </w:pPr>
      <w:r>
        <w:t>Проектный офис ЭИОС загружает учебный план и извещает об этом выпускающую кафедру.</w:t>
      </w:r>
    </w:p>
    <w:p w:rsidR="00683330" w:rsidRDefault="00683330" w:rsidP="001864F7">
      <w:pPr>
        <w:pStyle w:val="a3"/>
        <w:numPr>
          <w:ilvl w:val="0"/>
          <w:numId w:val="1"/>
        </w:numPr>
      </w:pPr>
      <w:r>
        <w:t>Далее выпускающая кафедра должна оповестить все преподающие дисциплины плана кафедры о необходимости загрузки контента.</w:t>
      </w:r>
    </w:p>
    <w:p w:rsidR="00CD22AF" w:rsidRDefault="00CD22AF" w:rsidP="001864F7">
      <w:pPr>
        <w:pStyle w:val="a3"/>
        <w:numPr>
          <w:ilvl w:val="0"/>
          <w:numId w:val="1"/>
        </w:numPr>
      </w:pPr>
      <w:r>
        <w:t>Каждый разработчик РПД должен найти раздел, где развернута дисциплин, в котором будет размещаться контент. Далее следует:</w:t>
      </w:r>
    </w:p>
    <w:p w:rsidR="00CD22AF" w:rsidRDefault="00CD22AF" w:rsidP="00CD22AF">
      <w:pPr>
        <w:pStyle w:val="a3"/>
        <w:numPr>
          <w:ilvl w:val="1"/>
          <w:numId w:val="1"/>
        </w:numPr>
      </w:pPr>
      <w:r>
        <w:t>В случае</w:t>
      </w:r>
      <w:proofErr w:type="gramStart"/>
      <w:r>
        <w:t>,</w:t>
      </w:r>
      <w:proofErr w:type="gramEnd"/>
      <w:r>
        <w:t xml:space="preserve"> если разработчик планирует сохранить стандартную для ЭИОС структуру раздела дисциплины, следует найти в нем тему «</w:t>
      </w:r>
      <w:r w:rsidRPr="00CD22AF">
        <w:t>Оценочные средства по дисциплине</w:t>
      </w:r>
      <w:r>
        <w:t>» (идет 6-й от начала раздела), кликнуть мышью по названию темы, после чего сохранить</w:t>
      </w:r>
      <w:r w:rsidR="00CD0F22">
        <w:t xml:space="preserve"> ссылку (подчеркнута на рисунке 1). Конкретная ссылка уникальна для каждого раздела дисциплины, но общий вид соответствует </w:t>
      </w:r>
      <w:proofErr w:type="gramStart"/>
      <w:r w:rsidR="00CD0F22">
        <w:t>показанному</w:t>
      </w:r>
      <w:proofErr w:type="gramEnd"/>
      <w:r w:rsidR="00CD0F22">
        <w:t xml:space="preserve"> на рисунке 1.</w:t>
      </w:r>
    </w:p>
    <w:p w:rsidR="00CD0F22" w:rsidRDefault="00CD0F22" w:rsidP="00CD0F22">
      <w:pPr>
        <w:pStyle w:val="a3"/>
        <w:keepNext/>
        <w:ind w:left="0"/>
      </w:pPr>
      <w:r>
        <w:rPr>
          <w:noProof/>
          <w:lang w:eastAsia="ru-RU"/>
        </w:rPr>
        <w:drawing>
          <wp:inline distT="0" distB="0" distL="0" distR="0" wp14:anchorId="1CFCFBCA" wp14:editId="30543379">
            <wp:extent cx="5940425" cy="227076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сылка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7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F22" w:rsidRDefault="00CD0F22" w:rsidP="00CD0F22">
      <w:pPr>
        <w:pStyle w:val="a7"/>
      </w:pPr>
      <w:r>
        <w:t xml:space="preserve">Рисунок </w:t>
      </w:r>
      <w:r w:rsidR="00373413">
        <w:fldChar w:fldCharType="begin"/>
      </w:r>
      <w:r w:rsidR="00373413">
        <w:instrText xml:space="preserve"> SEQ Рисунок \* ARABIC </w:instrText>
      </w:r>
      <w:r w:rsidR="00373413">
        <w:fldChar w:fldCharType="separate"/>
      </w:r>
      <w:r>
        <w:rPr>
          <w:noProof/>
        </w:rPr>
        <w:t>1</w:t>
      </w:r>
      <w:r w:rsidR="00373413">
        <w:rPr>
          <w:noProof/>
        </w:rPr>
        <w:fldChar w:fldCharType="end"/>
      </w:r>
    </w:p>
    <w:p w:rsidR="00CD22AF" w:rsidRDefault="00CD22AF" w:rsidP="00CD22AF">
      <w:pPr>
        <w:pStyle w:val="a3"/>
        <w:numPr>
          <w:ilvl w:val="1"/>
          <w:numId w:val="1"/>
        </w:numPr>
      </w:pPr>
      <w:r>
        <w:t>Если разработчик</w:t>
      </w:r>
      <w:r w:rsidR="00CD0F22">
        <w:t xml:space="preserve"> планирует создать собственную структуру курса, ему следует создать ее, или хотя бы ее часть, обязательно включив тему «</w:t>
      </w:r>
      <w:r w:rsidR="00CD0F22" w:rsidRPr="00CD22AF">
        <w:t>Оценочные средства по дисциплине</w:t>
      </w:r>
      <w:r w:rsidR="00CD0F22">
        <w:t xml:space="preserve">». После этого аналогичным образом, следует сохранить ссылку на эту тему. После включения ссылки на тему в РПД нельзя будет добавлять (удалять) темы, расположенные перед ней. Установка видимости или невидимости этих тем допустима, также как и </w:t>
      </w:r>
      <w:proofErr w:type="gramStart"/>
      <w:r w:rsidR="00CD0F22">
        <w:t>удаление</w:t>
      </w:r>
      <w:proofErr w:type="gramEnd"/>
      <w:r w:rsidR="00CD0F22" w:rsidRPr="00CD0F22">
        <w:t>/</w:t>
      </w:r>
      <w:r w:rsidR="00CD0F22">
        <w:t>добавление тем, расположенных ниже в разделе.</w:t>
      </w:r>
    </w:p>
    <w:p w:rsidR="004C62FF" w:rsidRDefault="00CD0F22" w:rsidP="00CD0F22">
      <w:pPr>
        <w:pStyle w:val="a3"/>
        <w:numPr>
          <w:ilvl w:val="0"/>
          <w:numId w:val="1"/>
        </w:numPr>
      </w:pPr>
      <w:r>
        <w:t>Вставить в РПД фразу:</w:t>
      </w:r>
    </w:p>
    <w:p w:rsidR="00CD0F22" w:rsidRDefault="00CD0F22" w:rsidP="004C62FF">
      <w:r w:rsidRPr="009D7149">
        <w:lastRenderedPageBreak/>
        <w:t>Демонстрационные варианты оценочных сре</w:t>
      </w:r>
      <w:proofErr w:type="gramStart"/>
      <w:r w:rsidRPr="009D7149">
        <w:t>дств дл</w:t>
      </w:r>
      <w:proofErr w:type="gramEnd"/>
      <w:r w:rsidRPr="009D7149">
        <w:t>я каждого вида контроля смотри</w:t>
      </w:r>
      <w:r w:rsidRPr="004C62FF">
        <w:rPr>
          <w:i/>
        </w:rPr>
        <w:t xml:space="preserve"> раздел Оценочные средства по дисциплине в курсе дисциплины в ЭИОС (http://moodle.pnzgu.ru/course/view.php?id=36165#section-6)</w:t>
      </w:r>
    </w:p>
    <w:p w:rsidR="00CD22AF" w:rsidRDefault="004C62FF" w:rsidP="00CD22AF">
      <w:pPr>
        <w:pStyle w:val="a3"/>
      </w:pPr>
      <w:r>
        <w:t>Где курсивом выделена сохраненная в п.4 ссылка (уникальная для каждого раздела дисциплины).</w:t>
      </w:r>
    </w:p>
    <w:sectPr w:rsidR="00CD2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A06144"/>
    <w:multiLevelType w:val="hybridMultilevel"/>
    <w:tmpl w:val="5EDA5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057"/>
    <w:rsid w:val="001864F7"/>
    <w:rsid w:val="0020070D"/>
    <w:rsid w:val="00373413"/>
    <w:rsid w:val="004C62FF"/>
    <w:rsid w:val="00683330"/>
    <w:rsid w:val="007C6057"/>
    <w:rsid w:val="008D4BBF"/>
    <w:rsid w:val="00916029"/>
    <w:rsid w:val="00A1041F"/>
    <w:rsid w:val="00AE0C57"/>
    <w:rsid w:val="00B73669"/>
    <w:rsid w:val="00CD0F22"/>
    <w:rsid w:val="00CD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70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864F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0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0F22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CD0F2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70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864F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0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0F22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CD0F2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4</cp:revision>
  <dcterms:created xsi:type="dcterms:W3CDTF">2019-06-10T06:22:00Z</dcterms:created>
  <dcterms:modified xsi:type="dcterms:W3CDTF">2019-06-10T06:27:00Z</dcterms:modified>
</cp:coreProperties>
</file>